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EEF" w:rsidRPr="00F14A7A" w:rsidRDefault="00743EEF" w:rsidP="00743EEF">
      <w:pPr>
        <w:jc w:val="center"/>
        <w:rPr>
          <w:rFonts w:eastAsia="Calibri"/>
          <w:b/>
          <w:sz w:val="26"/>
          <w:szCs w:val="26"/>
          <w:lang w:eastAsia="en-US"/>
        </w:rPr>
      </w:pPr>
      <w:r w:rsidRPr="00F14A7A">
        <w:rPr>
          <w:rFonts w:eastAsia="Calibri"/>
          <w:b/>
          <w:sz w:val="26"/>
          <w:szCs w:val="26"/>
          <w:lang w:eastAsia="en-US"/>
        </w:rPr>
        <w:t xml:space="preserve">План работы секции учителей </w:t>
      </w:r>
      <w:r w:rsidR="00DC032D">
        <w:rPr>
          <w:rFonts w:eastAsia="Calibri"/>
          <w:b/>
          <w:sz w:val="26"/>
          <w:szCs w:val="26"/>
          <w:lang w:eastAsia="en-US"/>
        </w:rPr>
        <w:t>русского языка и литературы</w:t>
      </w:r>
    </w:p>
    <w:p w:rsidR="00743EEF" w:rsidRPr="00F14A7A" w:rsidRDefault="00743EEF" w:rsidP="00743EEF">
      <w:pPr>
        <w:jc w:val="center"/>
        <w:rPr>
          <w:rFonts w:eastAsia="Calibri"/>
          <w:b/>
          <w:sz w:val="26"/>
          <w:szCs w:val="26"/>
          <w:lang w:eastAsia="en-US"/>
        </w:rPr>
      </w:pPr>
      <w:r w:rsidRPr="00F14A7A"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743EEF" w:rsidRPr="00F14A7A" w:rsidRDefault="00743EEF" w:rsidP="00743EEF">
      <w:pPr>
        <w:jc w:val="center"/>
        <w:rPr>
          <w:rFonts w:eastAsia="Calibri"/>
          <w:b/>
          <w:sz w:val="26"/>
          <w:szCs w:val="26"/>
          <w:lang w:eastAsia="en-US"/>
        </w:rPr>
      </w:pPr>
      <w:r w:rsidRPr="00F14A7A">
        <w:rPr>
          <w:rFonts w:eastAsia="Calibri"/>
          <w:b/>
          <w:sz w:val="26"/>
          <w:szCs w:val="26"/>
          <w:lang w:eastAsia="en-US"/>
        </w:rPr>
        <w:t>в системе общего образования Чукот</w:t>
      </w:r>
      <w:r w:rsidR="00F41B11" w:rsidRPr="00F14A7A">
        <w:rPr>
          <w:rFonts w:eastAsia="Calibri"/>
          <w:b/>
          <w:sz w:val="26"/>
          <w:szCs w:val="26"/>
          <w:lang w:eastAsia="en-US"/>
        </w:rPr>
        <w:t>ского автономного округа на 2025-2026</w:t>
      </w:r>
      <w:r w:rsidRPr="00F14A7A">
        <w:rPr>
          <w:rFonts w:eastAsia="Calibri"/>
          <w:b/>
          <w:sz w:val="26"/>
          <w:szCs w:val="26"/>
          <w:lang w:eastAsia="en-US"/>
        </w:rPr>
        <w:t xml:space="preserve"> учебный год</w:t>
      </w:r>
    </w:p>
    <w:p w:rsidR="00F14A7A" w:rsidRDefault="00F14A7A" w:rsidP="00743EEF">
      <w:pPr>
        <w:jc w:val="center"/>
        <w:rPr>
          <w:rFonts w:eastAsia="Calibri"/>
          <w:b/>
          <w:lang w:eastAsia="en-US"/>
        </w:rPr>
      </w:pPr>
    </w:p>
    <w:tbl>
      <w:tblPr>
        <w:tblStyle w:val="a3"/>
        <w:tblW w:w="15288" w:type="dxa"/>
        <w:tblLook w:val="04A0"/>
      </w:tblPr>
      <w:tblGrid>
        <w:gridCol w:w="959"/>
        <w:gridCol w:w="5670"/>
        <w:gridCol w:w="1843"/>
        <w:gridCol w:w="4123"/>
        <w:gridCol w:w="2693"/>
      </w:tblGrid>
      <w:tr w:rsidR="001506BF" w:rsidRPr="00E37C09" w:rsidTr="006A0755">
        <w:tc>
          <w:tcPr>
            <w:tcW w:w="959" w:type="dxa"/>
          </w:tcPr>
          <w:p w:rsidR="001506BF" w:rsidRPr="00E37C09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1506BF" w:rsidRPr="00E37C09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670" w:type="dxa"/>
          </w:tcPr>
          <w:p w:rsidR="001506BF" w:rsidRPr="00E37C09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43" w:type="dxa"/>
          </w:tcPr>
          <w:p w:rsidR="001506BF" w:rsidRPr="00E37C09" w:rsidRDefault="001506BF" w:rsidP="00567CA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1506BF" w:rsidRPr="00E37C09" w:rsidRDefault="001506BF" w:rsidP="00567CA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4123" w:type="dxa"/>
          </w:tcPr>
          <w:p w:rsidR="001506BF" w:rsidRPr="00E37C09" w:rsidRDefault="001506BF" w:rsidP="006A07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693" w:type="dxa"/>
          </w:tcPr>
          <w:p w:rsidR="001506BF" w:rsidRPr="00E37C09" w:rsidRDefault="001506BF" w:rsidP="006A075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6E027E" w:rsidRPr="00E37C09" w:rsidTr="007D18A7">
        <w:tc>
          <w:tcPr>
            <w:tcW w:w="15288" w:type="dxa"/>
            <w:gridSpan w:val="5"/>
          </w:tcPr>
          <w:p w:rsidR="006E027E" w:rsidRPr="00E37C09" w:rsidRDefault="006E027E" w:rsidP="00567CA5">
            <w:pPr>
              <w:pStyle w:val="a4"/>
              <w:numPr>
                <w:ilvl w:val="0"/>
                <w:numId w:val="6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</w:rPr>
              <w:t>Организационно-методическая деятельность</w:t>
            </w:r>
          </w:p>
        </w:tc>
      </w:tr>
      <w:tr w:rsidR="0049498D" w:rsidRPr="00E37C09" w:rsidTr="006E027E">
        <w:tc>
          <w:tcPr>
            <w:tcW w:w="959" w:type="dxa"/>
            <w:shd w:val="clear" w:color="auto" w:fill="auto"/>
          </w:tcPr>
          <w:p w:rsidR="001506BF" w:rsidRPr="00E37C09" w:rsidRDefault="001506BF" w:rsidP="006E027E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5670" w:type="dxa"/>
            <w:shd w:val="clear" w:color="auto" w:fill="auto"/>
          </w:tcPr>
          <w:p w:rsidR="001506BF" w:rsidRPr="00E37C09" w:rsidRDefault="001506BF" w:rsidP="00DC032D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Корректировка списочного состава секции учителей </w:t>
            </w:r>
            <w:r w:rsidR="00DC032D" w:rsidRPr="00E37C09">
              <w:rPr>
                <w:sz w:val="24"/>
                <w:szCs w:val="24"/>
              </w:rPr>
              <w:t>русского языка и литературы</w:t>
            </w:r>
          </w:p>
        </w:tc>
        <w:tc>
          <w:tcPr>
            <w:tcW w:w="1843" w:type="dxa"/>
            <w:shd w:val="clear" w:color="auto" w:fill="auto"/>
          </w:tcPr>
          <w:p w:rsidR="003E5476" w:rsidRPr="00567CA5" w:rsidRDefault="00567CA5" w:rsidP="00567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квартал</w:t>
            </w:r>
          </w:p>
          <w:p w:rsidR="001506BF" w:rsidRPr="00E37C09" w:rsidRDefault="00093D2D" w:rsidP="00567CA5">
            <w:pPr>
              <w:jc w:val="center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2025 </w:t>
            </w:r>
            <w:r w:rsidR="001506BF" w:rsidRPr="00E37C09">
              <w:rPr>
                <w:sz w:val="24"/>
                <w:szCs w:val="24"/>
              </w:rPr>
              <w:t xml:space="preserve"> г.</w:t>
            </w:r>
          </w:p>
          <w:p w:rsidR="001506BF" w:rsidRPr="00E37C09" w:rsidRDefault="001506BF" w:rsidP="00567CA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23" w:type="dxa"/>
            <w:shd w:val="clear" w:color="auto" w:fill="auto"/>
          </w:tcPr>
          <w:p w:rsidR="001506BF" w:rsidRPr="00E37C09" w:rsidRDefault="001506BF" w:rsidP="00E80324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Утверждение персонального состава секции учителей </w:t>
            </w:r>
            <w:r w:rsidR="00DC032D" w:rsidRPr="00E37C09">
              <w:rPr>
                <w:sz w:val="24"/>
                <w:szCs w:val="24"/>
              </w:rPr>
              <w:t>русского языка и литературы</w:t>
            </w:r>
            <w:r w:rsidRPr="00E37C09">
              <w:rPr>
                <w:sz w:val="24"/>
                <w:szCs w:val="24"/>
              </w:rPr>
              <w:t xml:space="preserve"> в составе РУМО в системе общего образования Чукотского автономного округа</w:t>
            </w:r>
          </w:p>
        </w:tc>
        <w:tc>
          <w:tcPr>
            <w:tcW w:w="2693" w:type="dxa"/>
            <w:shd w:val="clear" w:color="auto" w:fill="auto"/>
          </w:tcPr>
          <w:p w:rsidR="00F14A7A" w:rsidRPr="00E37C09" w:rsidRDefault="001506BF" w:rsidP="00F14A7A">
            <w:pPr>
              <w:rPr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 xml:space="preserve">Председатель предметной секции </w:t>
            </w:r>
            <w:r w:rsidR="00DC032D" w:rsidRPr="00E37C09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  <w:p w:rsidR="00F14A7A" w:rsidRPr="00E37C09" w:rsidRDefault="00F14A7A" w:rsidP="00F14A7A">
            <w:pPr>
              <w:rPr>
                <w:sz w:val="24"/>
                <w:szCs w:val="24"/>
              </w:rPr>
            </w:pPr>
          </w:p>
          <w:p w:rsidR="001506BF" w:rsidRPr="00E37C09" w:rsidRDefault="001506BF" w:rsidP="003F2F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E027E" w:rsidRPr="00E37C09" w:rsidTr="006E027E">
        <w:tc>
          <w:tcPr>
            <w:tcW w:w="959" w:type="dxa"/>
            <w:shd w:val="clear" w:color="auto" w:fill="auto"/>
          </w:tcPr>
          <w:p w:rsidR="001506BF" w:rsidRPr="00E37C09" w:rsidRDefault="001506BF" w:rsidP="006E027E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5670" w:type="dxa"/>
            <w:shd w:val="clear" w:color="auto" w:fill="auto"/>
          </w:tcPr>
          <w:p w:rsidR="001506BF" w:rsidRPr="00E37C09" w:rsidRDefault="001506BF" w:rsidP="00E80324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Разработка плана работы секции учителей </w:t>
            </w:r>
            <w:r w:rsidR="00DC032D" w:rsidRPr="00E37C09">
              <w:rPr>
                <w:sz w:val="24"/>
                <w:szCs w:val="24"/>
              </w:rPr>
              <w:t>русского языка и литературы</w:t>
            </w:r>
            <w:r w:rsidRPr="00E37C09">
              <w:rPr>
                <w:sz w:val="24"/>
                <w:szCs w:val="24"/>
              </w:rPr>
              <w:t xml:space="preserve"> в составе РУМО в системе общего образования Чукот</w:t>
            </w:r>
            <w:r w:rsidR="00B9106A" w:rsidRPr="00E37C09">
              <w:rPr>
                <w:sz w:val="24"/>
                <w:szCs w:val="24"/>
              </w:rPr>
              <w:t>ского автономного округа на 2025 - 2026</w:t>
            </w:r>
            <w:r w:rsidRPr="00E37C09">
              <w:rPr>
                <w:sz w:val="24"/>
                <w:szCs w:val="24"/>
              </w:rPr>
              <w:t xml:space="preserve"> учебный год с учётом плана различных мероприятий </w:t>
            </w:r>
          </w:p>
        </w:tc>
        <w:tc>
          <w:tcPr>
            <w:tcW w:w="1843" w:type="dxa"/>
            <w:shd w:val="clear" w:color="auto" w:fill="auto"/>
          </w:tcPr>
          <w:p w:rsidR="00093D2D" w:rsidRPr="00E37C09" w:rsidRDefault="000F7D84" w:rsidP="00567CA5">
            <w:pPr>
              <w:jc w:val="center"/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>Сентябрь</w:t>
            </w:r>
          </w:p>
          <w:p w:rsidR="001506BF" w:rsidRPr="00E37C09" w:rsidRDefault="001506BF" w:rsidP="00567CA5">
            <w:pPr>
              <w:jc w:val="center"/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>2025 г.</w:t>
            </w:r>
          </w:p>
        </w:tc>
        <w:tc>
          <w:tcPr>
            <w:tcW w:w="4123" w:type="dxa"/>
            <w:shd w:val="clear" w:color="auto" w:fill="auto"/>
          </w:tcPr>
          <w:p w:rsidR="001506BF" w:rsidRPr="00E37C09" w:rsidRDefault="001506BF" w:rsidP="00E80324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План работы секции учителей </w:t>
            </w:r>
            <w:r w:rsidR="00DC032D" w:rsidRPr="00E37C09">
              <w:rPr>
                <w:sz w:val="24"/>
                <w:szCs w:val="24"/>
              </w:rPr>
              <w:t>русского языка и литературы</w:t>
            </w:r>
            <w:r w:rsidRPr="00E37C09">
              <w:rPr>
                <w:sz w:val="24"/>
                <w:szCs w:val="24"/>
              </w:rPr>
              <w:t>, внесение в  план работы  мероприятий различной направленности</w:t>
            </w:r>
          </w:p>
        </w:tc>
        <w:tc>
          <w:tcPr>
            <w:tcW w:w="2693" w:type="dxa"/>
            <w:shd w:val="clear" w:color="auto" w:fill="auto"/>
          </w:tcPr>
          <w:p w:rsidR="00F14A7A" w:rsidRPr="00E37C09" w:rsidRDefault="001506BF" w:rsidP="003F2FD4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>Председатель предметной секции</w:t>
            </w:r>
            <w:r w:rsidR="00F14A7A" w:rsidRPr="00E37C09">
              <w:rPr>
                <w:rFonts w:eastAsia="Calibri"/>
                <w:sz w:val="24"/>
                <w:szCs w:val="24"/>
              </w:rPr>
              <w:t xml:space="preserve"> </w:t>
            </w:r>
            <w:r w:rsidR="00DC032D" w:rsidRPr="00E37C09">
              <w:rPr>
                <w:rFonts w:eastAsia="Calibri"/>
                <w:sz w:val="24"/>
                <w:szCs w:val="24"/>
                <w:lang w:eastAsia="en-US"/>
              </w:rPr>
              <w:t>Мовчан Л.В</w:t>
            </w:r>
            <w:r w:rsidR="00F14A7A" w:rsidRPr="00E37C09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3F2FD4" w:rsidRPr="00E37C09">
              <w:rPr>
                <w:rFonts w:eastAsia="Calibri"/>
                <w:sz w:val="24"/>
                <w:szCs w:val="24"/>
              </w:rPr>
              <w:t>,</w:t>
            </w:r>
            <w:r w:rsidRPr="00E37C09">
              <w:rPr>
                <w:rFonts w:eastAsia="Calibri"/>
                <w:sz w:val="24"/>
                <w:szCs w:val="24"/>
              </w:rPr>
              <w:t xml:space="preserve">  </w:t>
            </w:r>
          </w:p>
          <w:p w:rsidR="001506BF" w:rsidRPr="00E37C09" w:rsidRDefault="001506BF" w:rsidP="003F2FD4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>члены РУМО</w:t>
            </w:r>
          </w:p>
        </w:tc>
      </w:tr>
      <w:tr w:rsidR="001506BF" w:rsidRPr="00E37C09" w:rsidTr="006A0755">
        <w:trPr>
          <w:trHeight w:val="416"/>
        </w:trPr>
        <w:tc>
          <w:tcPr>
            <w:tcW w:w="15288" w:type="dxa"/>
            <w:gridSpan w:val="5"/>
          </w:tcPr>
          <w:p w:rsidR="001506BF" w:rsidRPr="00E37C09" w:rsidRDefault="001506BF" w:rsidP="00567CA5">
            <w:pPr>
              <w:pStyle w:val="a4"/>
              <w:numPr>
                <w:ilvl w:val="0"/>
                <w:numId w:val="6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t>Реализация обновленных ФГОС НОО, ФГОС ООО, ФГОС СОО</w:t>
            </w:r>
          </w:p>
        </w:tc>
      </w:tr>
      <w:tr w:rsidR="001506BF" w:rsidRPr="00E37C09" w:rsidTr="006A0755">
        <w:tc>
          <w:tcPr>
            <w:tcW w:w="959" w:type="dxa"/>
          </w:tcPr>
          <w:p w:rsidR="001506BF" w:rsidRPr="00E37C09" w:rsidRDefault="000F5A5C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2.1</w:t>
            </w:r>
            <w:r w:rsidR="001506BF" w:rsidRPr="00E37C09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0" w:type="dxa"/>
          </w:tcPr>
          <w:p w:rsidR="00336D66" w:rsidRPr="00E37C09" w:rsidRDefault="001506BF" w:rsidP="00E80324">
            <w:pPr>
              <w:jc w:val="both"/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Pr="00E37C09">
              <w:rPr>
                <w:sz w:val="24"/>
                <w:szCs w:val="24"/>
              </w:rPr>
              <w:t xml:space="preserve">Методическая поддержка учителей </w:t>
            </w:r>
            <w:r w:rsidR="00DC032D" w:rsidRPr="00E37C09">
              <w:rPr>
                <w:sz w:val="24"/>
                <w:szCs w:val="24"/>
              </w:rPr>
              <w:t>русского языка и литературы</w:t>
            </w:r>
            <w:r w:rsidRPr="00E37C09">
              <w:rPr>
                <w:sz w:val="24"/>
                <w:szCs w:val="24"/>
              </w:rPr>
              <w:t xml:space="preserve"> при введении и реализации обновленных ФГОС ООО, СОО</w:t>
            </w:r>
            <w:r w:rsidRPr="00E37C09">
              <w:rPr>
                <w:rFonts w:eastAsia="Calibri"/>
                <w:sz w:val="24"/>
                <w:szCs w:val="24"/>
                <w:lang w:eastAsia="en-US"/>
              </w:rPr>
              <w:t>», организованных ФГБНУ «</w:t>
            </w:r>
            <w:r w:rsidRPr="00E37C09">
              <w:rPr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="00336D66" w:rsidRPr="00E37C09">
              <w:rPr>
                <w:rFonts w:eastAsia="Calibri"/>
                <w:sz w:val="24"/>
                <w:szCs w:val="24"/>
              </w:rPr>
              <w:t>»</w:t>
            </w:r>
          </w:p>
          <w:p w:rsidR="00336D66" w:rsidRPr="00E37C09" w:rsidRDefault="00C10F1E" w:rsidP="00E80324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hyperlink r:id="rId5" w:history="1">
              <w:r w:rsidR="00B66BCA" w:rsidRPr="00E37C09">
                <w:rPr>
                  <w:rStyle w:val="a8"/>
                  <w:rFonts w:eastAsia="Calibri"/>
                  <w:b w:val="0"/>
                  <w:sz w:val="24"/>
                  <w:szCs w:val="24"/>
                  <w:lang w:eastAsia="en-US"/>
                </w:rPr>
                <w:t>https://edsoo.ru/metodicheskie-seminary/ms-biologiya/</w:t>
              </w:r>
            </w:hyperlink>
          </w:p>
          <w:p w:rsidR="00336D66" w:rsidRPr="00E37C09" w:rsidRDefault="00336D66" w:rsidP="00336D66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506BF" w:rsidRPr="00E37C09" w:rsidRDefault="001506BF" w:rsidP="00567C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3" w:type="dxa"/>
          </w:tcPr>
          <w:p w:rsidR="001506BF" w:rsidRPr="00E37C09" w:rsidRDefault="00336D66" w:rsidP="00336D66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37C09">
              <w:rPr>
                <w:sz w:val="24"/>
                <w:szCs w:val="24"/>
                <w:shd w:val="clear" w:color="auto" w:fill="FFFFFF"/>
              </w:rPr>
              <w:t>Научно-методическая поддержка</w:t>
            </w:r>
            <w:r w:rsidR="001506BF" w:rsidRPr="00E37C09">
              <w:rPr>
                <w:sz w:val="24"/>
                <w:szCs w:val="24"/>
                <w:shd w:val="clear" w:color="auto" w:fill="FFFFFF"/>
              </w:rPr>
              <w:t xml:space="preserve"> учителей, преподающих </w:t>
            </w:r>
            <w:r w:rsidR="00DC032D" w:rsidRPr="00E37C09">
              <w:rPr>
                <w:sz w:val="24"/>
                <w:szCs w:val="24"/>
              </w:rPr>
              <w:t>русский языка и литературу</w:t>
            </w:r>
            <w:r w:rsidR="000E5E0D" w:rsidRPr="00E37C09">
              <w:rPr>
                <w:sz w:val="24"/>
                <w:szCs w:val="24"/>
                <w:shd w:val="clear" w:color="auto" w:fill="FFFFFF"/>
              </w:rPr>
              <w:t xml:space="preserve"> на</w:t>
            </w:r>
            <w:r w:rsidR="001506BF" w:rsidRPr="00E37C09">
              <w:rPr>
                <w:sz w:val="24"/>
                <w:szCs w:val="24"/>
                <w:shd w:val="clear" w:color="auto" w:fill="FFFFFF"/>
              </w:rPr>
              <w:t xml:space="preserve"> уровне основного общего и среднего общего образования</w:t>
            </w:r>
          </w:p>
          <w:p w:rsidR="00C31F78" w:rsidRPr="00E37C09" w:rsidRDefault="00C31F78" w:rsidP="00336D6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sz w:val="24"/>
                <w:szCs w:val="24"/>
                <w:shd w:val="clear" w:color="auto" w:fill="FFFFFF"/>
              </w:rPr>
              <w:t xml:space="preserve">Работа с ресурсами </w:t>
            </w:r>
            <w:r w:rsidR="00F43E0C" w:rsidRPr="00E37C09">
              <w:rPr>
                <w:sz w:val="24"/>
                <w:szCs w:val="24"/>
                <w:shd w:val="clear" w:color="auto" w:fill="FFFFFF"/>
              </w:rPr>
              <w:t>Единого содержания общего образования</w:t>
            </w:r>
          </w:p>
        </w:tc>
        <w:tc>
          <w:tcPr>
            <w:tcW w:w="2693" w:type="dxa"/>
          </w:tcPr>
          <w:p w:rsidR="001506BF" w:rsidRPr="00E37C09" w:rsidRDefault="001506BF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</w:t>
            </w:r>
            <w:r w:rsidR="00F14A7A" w:rsidRPr="00E37C0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37C09">
              <w:rPr>
                <w:rFonts w:eastAsia="Calibri"/>
                <w:sz w:val="24"/>
                <w:szCs w:val="24"/>
                <w:lang w:eastAsia="en-US"/>
              </w:rPr>
              <w:t>Мовчан Л.В.,</w:t>
            </w: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1506BF" w:rsidRPr="00E37C09" w:rsidRDefault="00CD5178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</w:rPr>
              <w:t>члены РУМО</w:t>
            </w:r>
          </w:p>
        </w:tc>
      </w:tr>
      <w:tr w:rsidR="001506BF" w:rsidRPr="00E37C09" w:rsidTr="006A0755">
        <w:tc>
          <w:tcPr>
            <w:tcW w:w="15288" w:type="dxa"/>
            <w:gridSpan w:val="5"/>
          </w:tcPr>
          <w:p w:rsidR="001506BF" w:rsidRPr="00E37C09" w:rsidRDefault="001506BF" w:rsidP="00567CA5">
            <w:pPr>
              <w:pStyle w:val="a4"/>
              <w:numPr>
                <w:ilvl w:val="0"/>
                <w:numId w:val="2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t>Формирование и развитие функциональной грамотности обучающихся</w:t>
            </w:r>
          </w:p>
        </w:tc>
      </w:tr>
      <w:tr w:rsidR="001506BF" w:rsidRPr="00E37C09" w:rsidTr="00CA2869">
        <w:tc>
          <w:tcPr>
            <w:tcW w:w="959" w:type="dxa"/>
          </w:tcPr>
          <w:p w:rsidR="001506BF" w:rsidRPr="00E37C09" w:rsidRDefault="001506BF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70" w:type="dxa"/>
          </w:tcPr>
          <w:p w:rsidR="00CB62BD" w:rsidRPr="00E37C09" w:rsidRDefault="001506BF" w:rsidP="006A0755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Использование в учебном процессе ОО федерального электронного банка заданий для формирования и оценки функциональной грамотности обучающихся </w:t>
            </w:r>
          </w:p>
          <w:p w:rsidR="001506BF" w:rsidRPr="00E37C09" w:rsidRDefault="001506BF" w:rsidP="006A0755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 (</w:t>
            </w:r>
            <w:hyperlink r:id="rId6" w:history="1">
              <w:r w:rsidRPr="00E37C0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E37C09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Pr="00E37C09">
                <w:rPr>
                  <w:rStyle w:val="a8"/>
                  <w:sz w:val="24"/>
                  <w:szCs w:val="24"/>
                  <w:lang w:val="en-US"/>
                </w:rPr>
                <w:t>fg</w:t>
              </w:r>
              <w:proofErr w:type="spellEnd"/>
              <w:r w:rsidRPr="00E37C0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E37C09">
                <w:rPr>
                  <w:rStyle w:val="a8"/>
                  <w:sz w:val="24"/>
                  <w:szCs w:val="24"/>
                  <w:lang w:val="en-US"/>
                </w:rPr>
                <w:t>resh</w:t>
              </w:r>
              <w:proofErr w:type="spellEnd"/>
              <w:r w:rsidRPr="00E37C0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E37C09">
                <w:rPr>
                  <w:rStyle w:val="a8"/>
                  <w:sz w:val="24"/>
                  <w:szCs w:val="24"/>
                  <w:lang w:val="en-US"/>
                </w:rPr>
                <w:t>edu</w:t>
              </w:r>
              <w:proofErr w:type="spellEnd"/>
              <w:r w:rsidRPr="00E37C0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E37C0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E37C09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506BF" w:rsidRPr="00E37C09" w:rsidRDefault="001506BF" w:rsidP="00567C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3" w:type="dxa"/>
          </w:tcPr>
          <w:p w:rsidR="001506BF" w:rsidRPr="00E37C09" w:rsidRDefault="001506BF" w:rsidP="006A0755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Обеспечение 100% охвата обучающихся на уровне основного общего образования общеобразовательных организаций ЧАО, использующих банк заданий </w:t>
            </w:r>
            <w:r w:rsidRPr="00E37C09">
              <w:rPr>
                <w:sz w:val="24"/>
                <w:szCs w:val="24"/>
              </w:rPr>
              <w:lastRenderedPageBreak/>
              <w:t>для формирования и оценки функциональной грамотности</w:t>
            </w:r>
          </w:p>
          <w:p w:rsidR="00DA0CA7" w:rsidRPr="00E37C09" w:rsidRDefault="00DA0CA7" w:rsidP="006A07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506BF" w:rsidRPr="00E37C09" w:rsidRDefault="001506BF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Председатель предметной секции</w:t>
            </w:r>
            <w:r w:rsidR="00EC714D" w:rsidRPr="00E37C09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DC032D" w:rsidRPr="00E37C09" w:rsidRDefault="00CD5178" w:rsidP="00DC03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</w:rPr>
              <w:t>члены РУМО</w:t>
            </w:r>
            <w:r w:rsidR="00F14A7A" w:rsidRPr="00E37C0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1506BF" w:rsidRPr="00E37C09" w:rsidRDefault="00DC032D" w:rsidP="00DC03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  <w:tr w:rsidR="001506BF" w:rsidRPr="00E37C09" w:rsidTr="006A0755">
        <w:tc>
          <w:tcPr>
            <w:tcW w:w="15288" w:type="dxa"/>
            <w:gridSpan w:val="5"/>
          </w:tcPr>
          <w:p w:rsidR="001506BF" w:rsidRPr="00E37C09" w:rsidRDefault="001506BF" w:rsidP="00567CA5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Методическое сопровождение повышения качества преподавания</w:t>
            </w:r>
            <w:r w:rsidR="00914C61" w:rsidRPr="00E37C09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="00E37C09">
              <w:rPr>
                <w:rFonts w:eastAsia="Calibri"/>
                <w:b/>
                <w:sz w:val="24"/>
                <w:szCs w:val="24"/>
                <w:lang w:eastAsia="en-US"/>
              </w:rPr>
              <w:t>русского языка и литературы</w:t>
            </w:r>
          </w:p>
        </w:tc>
      </w:tr>
      <w:tr w:rsidR="003065EF" w:rsidRPr="00E37C09" w:rsidTr="00CA2869">
        <w:tc>
          <w:tcPr>
            <w:tcW w:w="959" w:type="dxa"/>
          </w:tcPr>
          <w:p w:rsidR="003065EF" w:rsidRPr="00E37C09" w:rsidRDefault="003065EF" w:rsidP="006A07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70" w:type="dxa"/>
          </w:tcPr>
          <w:p w:rsidR="00DC032D" w:rsidRPr="00E37C09" w:rsidRDefault="0039550A" w:rsidP="00F13C67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Организация анализа результатов ГИА-2025  по </w:t>
            </w:r>
            <w:r w:rsidR="00DC032D" w:rsidRPr="00E37C09">
              <w:rPr>
                <w:sz w:val="24"/>
                <w:szCs w:val="24"/>
              </w:rPr>
              <w:t xml:space="preserve">русскому языку и литературе </w:t>
            </w:r>
          </w:p>
          <w:p w:rsidR="00567CA5" w:rsidRDefault="00E37C09" w:rsidP="00F13C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</w:t>
            </w:r>
            <w:r w:rsidR="00E64E30" w:rsidRPr="00E37C09">
              <w:rPr>
                <w:sz w:val="24"/>
                <w:szCs w:val="24"/>
              </w:rPr>
              <w:t>ГЭ:</w:t>
            </w:r>
          </w:p>
          <w:p w:rsidR="00E64E30" w:rsidRPr="00E37C09" w:rsidRDefault="00C10F1E" w:rsidP="00F13C67">
            <w:pPr>
              <w:jc w:val="both"/>
              <w:rPr>
                <w:color w:val="FF0000"/>
                <w:sz w:val="24"/>
                <w:szCs w:val="24"/>
              </w:rPr>
            </w:pPr>
            <w:hyperlink r:id="rId7" w:history="1">
              <w:r w:rsidR="00E64E30" w:rsidRPr="00E37C09">
                <w:rPr>
                  <w:rStyle w:val="a8"/>
                  <w:sz w:val="24"/>
                  <w:szCs w:val="24"/>
                </w:rPr>
                <w:t>https://chao.chiroipk.ru/index.php/2017-03-15-00-32-33/2017-03-15-00-56-24/osnovnoj-gosudarstvennyj-ekzamen</w:t>
              </w:r>
            </w:hyperlink>
            <w:r w:rsidR="00E64E30" w:rsidRPr="00E37C09">
              <w:rPr>
                <w:color w:val="FF0000"/>
                <w:sz w:val="24"/>
                <w:szCs w:val="24"/>
              </w:rPr>
              <w:t xml:space="preserve"> </w:t>
            </w:r>
          </w:p>
          <w:p w:rsidR="00567CA5" w:rsidRDefault="00E64E30" w:rsidP="00567CA5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Результаты ЕГЭ:</w:t>
            </w:r>
          </w:p>
          <w:p w:rsidR="00E64E30" w:rsidRPr="00E37C09" w:rsidRDefault="00C10F1E" w:rsidP="00567CA5">
            <w:pPr>
              <w:jc w:val="both"/>
              <w:rPr>
                <w:color w:val="FF0000"/>
                <w:sz w:val="24"/>
                <w:szCs w:val="24"/>
              </w:rPr>
            </w:pPr>
            <w:hyperlink r:id="rId8" w:history="1">
              <w:r w:rsidR="00E64E30" w:rsidRPr="00E37C09">
                <w:rPr>
                  <w:rStyle w:val="a8"/>
                  <w:sz w:val="24"/>
                  <w:szCs w:val="24"/>
                </w:rPr>
                <w:t>https://chao.chiroipk.ru/index.php/analit-material</w:t>
              </w:r>
            </w:hyperlink>
            <w:r w:rsidR="00E64E30" w:rsidRPr="00E37C09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3065EF" w:rsidRPr="00E37C09" w:rsidRDefault="00556C92" w:rsidP="00567C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Октябрь</w:t>
            </w:r>
            <w:r w:rsidR="005B7198" w:rsidRPr="00E37C0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065EF" w:rsidRPr="00E37C09">
              <w:rPr>
                <w:rFonts w:eastAsia="Calibri"/>
                <w:sz w:val="24"/>
                <w:szCs w:val="24"/>
                <w:lang w:eastAsia="en-US"/>
              </w:rPr>
              <w:t>2025 г.</w:t>
            </w:r>
          </w:p>
        </w:tc>
        <w:tc>
          <w:tcPr>
            <w:tcW w:w="4123" w:type="dxa"/>
          </w:tcPr>
          <w:p w:rsidR="003065EF" w:rsidRPr="00E37C09" w:rsidRDefault="007B47A3" w:rsidP="00E37C09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Анализ типичных ошибок. Работа над выявлением дефицитов по итогам </w:t>
            </w:r>
            <w:r w:rsidR="00E37C09">
              <w:rPr>
                <w:sz w:val="24"/>
                <w:szCs w:val="24"/>
              </w:rPr>
              <w:t>ГИ</w:t>
            </w:r>
            <w:r w:rsidRPr="00E37C09">
              <w:rPr>
                <w:sz w:val="24"/>
                <w:szCs w:val="24"/>
              </w:rPr>
              <w:t>А-2025 г. по предмету. Разработка индивидуальных образовательных траекторий для слабоуспевающих.</w:t>
            </w:r>
            <w:r w:rsidR="003065EF" w:rsidRPr="00E37C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3065EF" w:rsidRPr="00E37C09" w:rsidRDefault="003065EF" w:rsidP="00DC03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</w:t>
            </w:r>
            <w:r w:rsidR="00F14A7A" w:rsidRPr="00E37C0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DC032D" w:rsidRPr="00E37C09">
              <w:rPr>
                <w:rFonts w:eastAsia="Calibri"/>
                <w:sz w:val="24"/>
                <w:szCs w:val="24"/>
                <w:lang w:eastAsia="en-US"/>
              </w:rPr>
              <w:t>Мовчан Л.В</w:t>
            </w:r>
            <w:r w:rsidR="00F14A7A" w:rsidRPr="00E37C09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E64E30" w:rsidRPr="00E37C09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37C09">
              <w:rPr>
                <w:rFonts w:eastAsia="Calibri"/>
                <w:sz w:val="24"/>
                <w:szCs w:val="24"/>
              </w:rPr>
              <w:t>члены РУМО</w:t>
            </w:r>
          </w:p>
        </w:tc>
      </w:tr>
      <w:tr w:rsidR="003065EF" w:rsidRPr="00E37C09" w:rsidTr="00CA2869">
        <w:tc>
          <w:tcPr>
            <w:tcW w:w="959" w:type="dxa"/>
          </w:tcPr>
          <w:p w:rsidR="003065EF" w:rsidRPr="00E37C09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670" w:type="dxa"/>
          </w:tcPr>
          <w:p w:rsidR="003065EF" w:rsidRPr="00E37C09" w:rsidRDefault="003065EF" w:rsidP="006B1D17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Организация и проведение мониторинга обучения учителей </w:t>
            </w:r>
            <w:r w:rsidR="00DC032D" w:rsidRPr="00E37C09">
              <w:rPr>
                <w:sz w:val="24"/>
                <w:szCs w:val="24"/>
              </w:rPr>
              <w:t>русского языка и литературы</w:t>
            </w:r>
            <w:r w:rsidRPr="00E37C09">
              <w:rPr>
                <w:sz w:val="24"/>
                <w:szCs w:val="24"/>
              </w:rPr>
              <w:t xml:space="preserve"> по дополнительным профессиональным программам (программам повышения квалификации) </w:t>
            </w:r>
          </w:p>
        </w:tc>
        <w:tc>
          <w:tcPr>
            <w:tcW w:w="1843" w:type="dxa"/>
          </w:tcPr>
          <w:p w:rsidR="003065EF" w:rsidRPr="00E37C09" w:rsidRDefault="00613B6A" w:rsidP="00567C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3065EF" w:rsidRPr="00E37C09">
              <w:rPr>
                <w:rFonts w:eastAsia="Calibri"/>
                <w:sz w:val="24"/>
                <w:szCs w:val="24"/>
                <w:lang w:eastAsia="en-US"/>
              </w:rPr>
              <w:t>ай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065EF" w:rsidRPr="00E37C09">
              <w:rPr>
                <w:rFonts w:eastAsia="Calibri"/>
                <w:sz w:val="24"/>
                <w:szCs w:val="24"/>
                <w:lang w:eastAsia="en-US"/>
              </w:rPr>
              <w:t xml:space="preserve"> 2026 г.</w:t>
            </w:r>
          </w:p>
        </w:tc>
        <w:tc>
          <w:tcPr>
            <w:tcW w:w="4123" w:type="dxa"/>
          </w:tcPr>
          <w:p w:rsidR="003065EF" w:rsidRPr="00E37C09" w:rsidRDefault="003065EF" w:rsidP="006B1D17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Информационно-аналитическая справка по итогам мониторинга</w:t>
            </w:r>
          </w:p>
        </w:tc>
        <w:tc>
          <w:tcPr>
            <w:tcW w:w="2693" w:type="dxa"/>
          </w:tcPr>
          <w:p w:rsidR="003065EF" w:rsidRPr="00E37C09" w:rsidRDefault="00720E72" w:rsidP="006B1D1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ЦНППМ</w:t>
            </w:r>
          </w:p>
          <w:p w:rsidR="003065EF" w:rsidRPr="00E37C09" w:rsidRDefault="003065EF" w:rsidP="006B1D1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65EF" w:rsidRPr="00E37C09" w:rsidTr="00CA2869">
        <w:tc>
          <w:tcPr>
            <w:tcW w:w="959" w:type="dxa"/>
          </w:tcPr>
          <w:p w:rsidR="003065EF" w:rsidRPr="00E37C09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5670" w:type="dxa"/>
          </w:tcPr>
          <w:p w:rsidR="003065EF" w:rsidRPr="00E37C09" w:rsidRDefault="003065EF" w:rsidP="007674E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Организация участия учителей </w:t>
            </w:r>
            <w:r w:rsidR="00DC032D" w:rsidRPr="00E37C09">
              <w:rPr>
                <w:sz w:val="24"/>
                <w:szCs w:val="24"/>
              </w:rPr>
              <w:t>русского языка и литературы</w:t>
            </w:r>
            <w:bookmarkStart w:id="0" w:name="_GoBack"/>
            <w:bookmarkEnd w:id="0"/>
            <w:r w:rsidRPr="00E37C09">
              <w:rPr>
                <w:sz w:val="24"/>
                <w:szCs w:val="24"/>
              </w:rPr>
              <w:t xml:space="preserve"> в  региональных диагностиках профессиональных дефицитов </w:t>
            </w:r>
          </w:p>
        </w:tc>
        <w:tc>
          <w:tcPr>
            <w:tcW w:w="1843" w:type="dxa"/>
          </w:tcPr>
          <w:p w:rsidR="003065EF" w:rsidRPr="00E37C09" w:rsidRDefault="003065EF" w:rsidP="00567CA5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123" w:type="dxa"/>
          </w:tcPr>
          <w:p w:rsidR="003065EF" w:rsidRPr="00E37C09" w:rsidRDefault="003065EF" w:rsidP="007674E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</w:t>
            </w:r>
          </w:p>
        </w:tc>
        <w:tc>
          <w:tcPr>
            <w:tcW w:w="2693" w:type="dxa"/>
          </w:tcPr>
          <w:p w:rsidR="003065EF" w:rsidRPr="00E37C09" w:rsidRDefault="003065EF" w:rsidP="007674E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37C09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E37C09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3065EF" w:rsidRPr="00E37C09" w:rsidRDefault="003065EF" w:rsidP="007674E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Байбабаева Г.З.,</w:t>
            </w:r>
          </w:p>
          <w:p w:rsidR="003065EF" w:rsidRPr="00E37C09" w:rsidRDefault="003065EF" w:rsidP="00DC032D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r w:rsidR="00DC032D" w:rsidRPr="00E37C09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  <w:tr w:rsidR="003065EF" w:rsidRPr="00E37C09" w:rsidTr="006A0755">
        <w:tc>
          <w:tcPr>
            <w:tcW w:w="15288" w:type="dxa"/>
            <w:gridSpan w:val="5"/>
          </w:tcPr>
          <w:p w:rsidR="003065EF" w:rsidRPr="00E37C09" w:rsidRDefault="003065EF" w:rsidP="00567CA5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37C09">
              <w:rPr>
                <w:b/>
                <w:bCs/>
                <w:sz w:val="24"/>
                <w:szCs w:val="24"/>
              </w:rPr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3065EF" w:rsidRPr="00E37C09" w:rsidTr="00CA2869">
        <w:tc>
          <w:tcPr>
            <w:tcW w:w="959" w:type="dxa"/>
          </w:tcPr>
          <w:p w:rsidR="003065EF" w:rsidRPr="00E37C09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5.1. </w:t>
            </w:r>
          </w:p>
        </w:tc>
        <w:tc>
          <w:tcPr>
            <w:tcW w:w="5670" w:type="dxa"/>
          </w:tcPr>
          <w:p w:rsidR="003065EF" w:rsidRPr="00E37C09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sz w:val="24"/>
                <w:szCs w:val="24"/>
              </w:rPr>
              <w:t xml:space="preserve">Выявление эффективных практик наставничества среди  учителей </w:t>
            </w:r>
            <w:r w:rsidR="00DC032D" w:rsidRPr="00E37C09">
              <w:rPr>
                <w:sz w:val="24"/>
                <w:szCs w:val="24"/>
              </w:rPr>
              <w:t>русского языка и литературы</w:t>
            </w:r>
            <w:r w:rsidRPr="00E37C09">
              <w:rPr>
                <w:sz w:val="24"/>
                <w:szCs w:val="24"/>
              </w:rPr>
              <w:t xml:space="preserve">, реализующих программу наставничества  по форме «педагог-педагог». </w:t>
            </w:r>
          </w:p>
        </w:tc>
        <w:tc>
          <w:tcPr>
            <w:tcW w:w="1843" w:type="dxa"/>
          </w:tcPr>
          <w:p w:rsidR="003065EF" w:rsidRPr="00E37C09" w:rsidRDefault="003065EF" w:rsidP="00567C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3" w:type="dxa"/>
          </w:tcPr>
          <w:p w:rsidR="003065EF" w:rsidRPr="00E37C09" w:rsidRDefault="003065EF" w:rsidP="00642ACA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3065EF" w:rsidRPr="00E37C09" w:rsidRDefault="003065EF" w:rsidP="00642ACA">
            <w:pPr>
              <w:pStyle w:val="a7"/>
              <w:shd w:val="clear" w:color="auto" w:fill="FFFFFF"/>
              <w:spacing w:before="0" w:beforeAutospacing="0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2693" w:type="dxa"/>
          </w:tcPr>
          <w:p w:rsidR="003065EF" w:rsidRPr="00E37C09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Региональный наставнический центр, Леонова В.Г.</w:t>
            </w:r>
          </w:p>
          <w:p w:rsidR="00471CF8" w:rsidRPr="00E37C09" w:rsidRDefault="00F14A7A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3065EF" w:rsidRPr="00E37C09" w:rsidRDefault="00F14A7A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r w:rsidR="00DC032D" w:rsidRPr="00E37C09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  <w:p w:rsidR="003065EF" w:rsidRPr="00E37C09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65EF" w:rsidRPr="00E37C09" w:rsidTr="006A0755">
        <w:tc>
          <w:tcPr>
            <w:tcW w:w="15288" w:type="dxa"/>
            <w:gridSpan w:val="5"/>
          </w:tcPr>
          <w:p w:rsidR="003065EF" w:rsidRPr="00E37C09" w:rsidRDefault="003065EF" w:rsidP="00567C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b/>
                <w:sz w:val="24"/>
                <w:szCs w:val="24"/>
              </w:rPr>
              <w:t>6. Организационно-методическое обеспечение повышения уровня профессионального мастерства</w:t>
            </w:r>
          </w:p>
        </w:tc>
      </w:tr>
      <w:tr w:rsidR="003065EF" w:rsidRPr="00E37C09" w:rsidTr="00CA2869">
        <w:tc>
          <w:tcPr>
            <w:tcW w:w="959" w:type="dxa"/>
            <w:shd w:val="clear" w:color="auto" w:fill="auto"/>
          </w:tcPr>
          <w:p w:rsidR="003065EF" w:rsidRPr="00E37C09" w:rsidRDefault="003065EF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670" w:type="dxa"/>
            <w:shd w:val="clear" w:color="auto" w:fill="auto"/>
          </w:tcPr>
          <w:p w:rsidR="003065EF" w:rsidRPr="00E37C09" w:rsidRDefault="003065EF" w:rsidP="00642ACA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1843" w:type="dxa"/>
            <w:shd w:val="clear" w:color="auto" w:fill="auto"/>
          </w:tcPr>
          <w:p w:rsidR="003065EF" w:rsidRPr="00E37C09" w:rsidRDefault="003065EF" w:rsidP="00567CA5">
            <w:pPr>
              <w:jc w:val="center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4123" w:type="dxa"/>
            <w:shd w:val="clear" w:color="auto" w:fill="auto"/>
          </w:tcPr>
          <w:p w:rsidR="003065EF" w:rsidRPr="00E37C09" w:rsidRDefault="003065EF" w:rsidP="00642ACA">
            <w:pPr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В соответствии с задачами цифровых мероприятий.</w:t>
            </w:r>
          </w:p>
          <w:p w:rsidR="003065EF" w:rsidRPr="00E37C09" w:rsidRDefault="003065EF" w:rsidP="00642A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065EF" w:rsidRPr="00E37C09" w:rsidRDefault="003065EF" w:rsidP="00642ACA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</w:t>
            </w:r>
          </w:p>
        </w:tc>
      </w:tr>
      <w:tr w:rsidR="003065EF" w:rsidRPr="00E37C09" w:rsidTr="007B5188">
        <w:tc>
          <w:tcPr>
            <w:tcW w:w="15288" w:type="dxa"/>
            <w:gridSpan w:val="5"/>
            <w:shd w:val="clear" w:color="auto" w:fill="auto"/>
          </w:tcPr>
          <w:p w:rsidR="003065EF" w:rsidRPr="00E37C09" w:rsidRDefault="00E37C09" w:rsidP="00567CA5">
            <w:pPr>
              <w:ind w:left="72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eastAsia="en-US"/>
              </w:rPr>
              <w:t xml:space="preserve">7. </w:t>
            </w:r>
            <w:r w:rsidR="00471CF8" w:rsidRPr="00E37C09">
              <w:rPr>
                <w:rFonts w:eastAsia="Calibri"/>
                <w:b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471CF8" w:rsidRPr="00E37C09" w:rsidTr="00CA2869">
        <w:tc>
          <w:tcPr>
            <w:tcW w:w="959" w:type="dxa"/>
            <w:shd w:val="clear" w:color="auto" w:fill="auto"/>
          </w:tcPr>
          <w:p w:rsidR="00471CF8" w:rsidRPr="00E37C09" w:rsidRDefault="00471CF8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5670" w:type="dxa"/>
            <w:shd w:val="clear" w:color="auto" w:fill="auto"/>
          </w:tcPr>
          <w:p w:rsidR="00471CF8" w:rsidRPr="00E37C09" w:rsidRDefault="00471CF8" w:rsidP="00471C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Разработка комплектов олимпиадных заданий муниципального этапа всероссийской олимпиады школьников по русскому языку и литературе</w:t>
            </w:r>
          </w:p>
        </w:tc>
        <w:tc>
          <w:tcPr>
            <w:tcW w:w="1843" w:type="dxa"/>
            <w:shd w:val="clear" w:color="auto" w:fill="auto"/>
          </w:tcPr>
          <w:p w:rsidR="00471CF8" w:rsidRPr="00E37C09" w:rsidRDefault="00613B6A" w:rsidP="00613B6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юнь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- октябрь 2025 г.</w:t>
            </w:r>
          </w:p>
        </w:tc>
        <w:tc>
          <w:tcPr>
            <w:tcW w:w="4123" w:type="dxa"/>
            <w:shd w:val="clear" w:color="auto" w:fill="auto"/>
          </w:tcPr>
          <w:p w:rsidR="00471CF8" w:rsidRPr="00E37C09" w:rsidRDefault="00471CF8" w:rsidP="00CC44C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693" w:type="dxa"/>
            <w:shd w:val="clear" w:color="auto" w:fill="auto"/>
          </w:tcPr>
          <w:p w:rsidR="00E37C09" w:rsidRDefault="00471CF8" w:rsidP="00E37C09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>члены РУМО</w:t>
            </w:r>
            <w:r w:rsidR="00E37C09">
              <w:rPr>
                <w:rFonts w:eastAsia="Calibri"/>
                <w:sz w:val="24"/>
                <w:szCs w:val="24"/>
              </w:rPr>
              <w:t>,</w:t>
            </w:r>
          </w:p>
          <w:p w:rsidR="00471CF8" w:rsidRPr="00E37C09" w:rsidRDefault="00471CF8" w:rsidP="00E37C09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 Мовчан Л.В.</w:t>
            </w:r>
            <w:r w:rsidR="00E37C09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E37C09" w:rsidRPr="00E37C09">
              <w:rPr>
                <w:rFonts w:eastAsia="Calibri"/>
                <w:sz w:val="24"/>
                <w:szCs w:val="24"/>
                <w:lang w:eastAsia="en-US"/>
              </w:rPr>
              <w:t xml:space="preserve"> председатель предметной секции</w:t>
            </w:r>
          </w:p>
        </w:tc>
      </w:tr>
      <w:tr w:rsidR="00471CF8" w:rsidRPr="00E37C09" w:rsidTr="00CA2869">
        <w:tc>
          <w:tcPr>
            <w:tcW w:w="959" w:type="dxa"/>
            <w:shd w:val="clear" w:color="auto" w:fill="auto"/>
          </w:tcPr>
          <w:p w:rsidR="00471CF8" w:rsidRPr="00E37C09" w:rsidRDefault="00471CF8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5670" w:type="dxa"/>
            <w:shd w:val="clear" w:color="auto" w:fill="auto"/>
          </w:tcPr>
          <w:p w:rsidR="00471CF8" w:rsidRPr="00E37C09" w:rsidRDefault="00471CF8" w:rsidP="00CC44CD">
            <w:pPr>
              <w:pStyle w:val="a5"/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 xml:space="preserve">Составление статистико-аналитических отчетов о результатах ГИА по образовательным программам ООО и СОО в 2025 г. в ЧАО по </w:t>
            </w:r>
            <w:r w:rsidRPr="00E37C09">
              <w:rPr>
                <w:rFonts w:eastAsia="Calibri"/>
                <w:sz w:val="24"/>
                <w:szCs w:val="24"/>
                <w:lang w:eastAsia="en-US"/>
              </w:rPr>
              <w:t>русскому языку и литературе</w:t>
            </w:r>
            <w:r w:rsidRPr="00E37C09">
              <w:rPr>
                <w:sz w:val="24"/>
                <w:szCs w:val="24"/>
              </w:rPr>
              <w:t xml:space="preserve"> (ОГЭ, ЕГЭ)</w:t>
            </w:r>
          </w:p>
          <w:p w:rsidR="00471CF8" w:rsidRPr="00E37C09" w:rsidRDefault="00471CF8" w:rsidP="00CC44C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71CF8" w:rsidRPr="00E37C09" w:rsidRDefault="00613B6A" w:rsidP="00567CA5">
            <w:pPr>
              <w:pStyle w:val="a5"/>
              <w:jc w:val="center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И</w:t>
            </w:r>
            <w:r w:rsidR="00471CF8" w:rsidRPr="00E37C09">
              <w:rPr>
                <w:sz w:val="24"/>
                <w:szCs w:val="24"/>
              </w:rPr>
              <w:t>юль</w:t>
            </w:r>
            <w:r>
              <w:rPr>
                <w:sz w:val="24"/>
                <w:szCs w:val="24"/>
              </w:rPr>
              <w:t xml:space="preserve"> </w:t>
            </w:r>
            <w:r w:rsidR="00471CF8" w:rsidRPr="00E37C09">
              <w:rPr>
                <w:sz w:val="24"/>
                <w:szCs w:val="24"/>
              </w:rPr>
              <w:t>- август 2025 г.</w:t>
            </w:r>
          </w:p>
          <w:p w:rsidR="00471CF8" w:rsidRPr="00E37C09" w:rsidRDefault="00471CF8" w:rsidP="00567CA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4123" w:type="dxa"/>
            <w:shd w:val="clear" w:color="auto" w:fill="auto"/>
          </w:tcPr>
          <w:p w:rsidR="00471CF8" w:rsidRPr="00E37C09" w:rsidRDefault="00471CF8" w:rsidP="00CC44CD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sz w:val="24"/>
                <w:szCs w:val="24"/>
              </w:rPr>
              <w:t xml:space="preserve">Размещение статистико-аналитических отчетов о результатах ГИА по образовательным программам ООО и СОО в 2025 г. в ЧАО по </w:t>
            </w:r>
            <w:r w:rsidRPr="00E37C09">
              <w:rPr>
                <w:rFonts w:eastAsia="Calibri"/>
                <w:sz w:val="24"/>
                <w:szCs w:val="24"/>
                <w:lang w:eastAsia="en-US"/>
              </w:rPr>
              <w:t>русскому языку и литературе</w:t>
            </w:r>
            <w:r w:rsidRPr="00E37C09">
              <w:rPr>
                <w:sz w:val="24"/>
                <w:szCs w:val="24"/>
              </w:rPr>
              <w:t xml:space="preserve"> (ОГЭ, ЕГЭ)</w:t>
            </w:r>
          </w:p>
        </w:tc>
        <w:tc>
          <w:tcPr>
            <w:tcW w:w="2693" w:type="dxa"/>
            <w:shd w:val="clear" w:color="auto" w:fill="auto"/>
          </w:tcPr>
          <w:p w:rsidR="00471CF8" w:rsidRPr="00E37C09" w:rsidRDefault="00471CF8" w:rsidP="00DC032D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  <w:r w:rsidR="00E37C09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E37C09" w:rsidRPr="00E37C09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</w:t>
            </w:r>
          </w:p>
        </w:tc>
      </w:tr>
      <w:tr w:rsidR="00471CF8" w:rsidRPr="00E37C09" w:rsidTr="00CA2869">
        <w:tc>
          <w:tcPr>
            <w:tcW w:w="959" w:type="dxa"/>
            <w:shd w:val="clear" w:color="auto" w:fill="auto"/>
          </w:tcPr>
          <w:p w:rsidR="00471CF8" w:rsidRPr="00E37C09" w:rsidRDefault="00471CF8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5670" w:type="dxa"/>
            <w:shd w:val="clear" w:color="auto" w:fill="auto"/>
          </w:tcPr>
          <w:p w:rsidR="00471CF8" w:rsidRPr="00E37C09" w:rsidRDefault="00471CF8" w:rsidP="00471CF8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Составление методических аналитических отчетов по результатам регионального этапа всероссийской олимпиады школьников 2025-2026  учебного года по русскому языку и литературе, содержащих описание типичных ошибок, допущенных участниками олимпиады, а также рекомендации по их устранению.</w:t>
            </w:r>
          </w:p>
        </w:tc>
        <w:tc>
          <w:tcPr>
            <w:tcW w:w="1843" w:type="dxa"/>
            <w:shd w:val="clear" w:color="auto" w:fill="auto"/>
          </w:tcPr>
          <w:p w:rsidR="00471CF8" w:rsidRPr="00E37C09" w:rsidRDefault="00613B6A" w:rsidP="00613B6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Ф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евраль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2026 г.</w:t>
            </w:r>
          </w:p>
        </w:tc>
        <w:tc>
          <w:tcPr>
            <w:tcW w:w="4123" w:type="dxa"/>
            <w:shd w:val="clear" w:color="auto" w:fill="auto"/>
          </w:tcPr>
          <w:p w:rsidR="00471CF8" w:rsidRPr="00E37C09" w:rsidRDefault="00471CF8" w:rsidP="00CC44CD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Размещение методических аналитических отчетов  по результатам регионального этапа </w:t>
            </w:r>
            <w:proofErr w:type="spellStart"/>
            <w:r w:rsidRPr="00E37C09">
              <w:rPr>
                <w:rFonts w:eastAsia="Calibri"/>
                <w:sz w:val="24"/>
                <w:szCs w:val="24"/>
                <w:lang w:eastAsia="en-US"/>
              </w:rPr>
              <w:t>ВсОШ</w:t>
            </w:r>
            <w:proofErr w:type="spellEnd"/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 по русскому языку и литературе</w:t>
            </w:r>
          </w:p>
        </w:tc>
        <w:tc>
          <w:tcPr>
            <w:tcW w:w="2693" w:type="dxa"/>
            <w:shd w:val="clear" w:color="auto" w:fill="auto"/>
          </w:tcPr>
          <w:p w:rsidR="00471CF8" w:rsidRPr="00E37C09" w:rsidRDefault="00471CF8" w:rsidP="00F14A7A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</w:rPr>
              <w:t>Мовчан Л.В.</w:t>
            </w:r>
            <w:r w:rsidR="00E37C09">
              <w:rPr>
                <w:rFonts w:eastAsia="Calibri"/>
                <w:sz w:val="24"/>
                <w:szCs w:val="24"/>
              </w:rPr>
              <w:t>,</w:t>
            </w:r>
          </w:p>
          <w:p w:rsidR="00471CF8" w:rsidRPr="00E37C09" w:rsidRDefault="00471CF8" w:rsidP="00F14A7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</w:rPr>
              <w:t>члены</w:t>
            </w: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 предметной секции </w:t>
            </w:r>
            <w:r w:rsidRPr="00E37C09">
              <w:rPr>
                <w:rFonts w:eastAsia="Calibri"/>
                <w:sz w:val="24"/>
                <w:szCs w:val="24"/>
              </w:rPr>
              <w:t>РУМО</w:t>
            </w:r>
          </w:p>
        </w:tc>
      </w:tr>
      <w:tr w:rsidR="00471CF8" w:rsidRPr="00E37C09" w:rsidTr="00CA2869">
        <w:tc>
          <w:tcPr>
            <w:tcW w:w="959" w:type="dxa"/>
            <w:shd w:val="clear" w:color="auto" w:fill="auto"/>
          </w:tcPr>
          <w:p w:rsidR="00471CF8" w:rsidRPr="00E37C09" w:rsidRDefault="00471CF8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7.4</w:t>
            </w:r>
          </w:p>
        </w:tc>
        <w:tc>
          <w:tcPr>
            <w:tcW w:w="5670" w:type="dxa"/>
            <w:shd w:val="clear" w:color="auto" w:fill="auto"/>
          </w:tcPr>
          <w:p w:rsidR="00471CF8" w:rsidRPr="00E37C09" w:rsidRDefault="00471CF8" w:rsidP="00471CF8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Обновление дополнительных профессиональных программ повышения квалификации для учителей русского языка и литературы</w:t>
            </w:r>
          </w:p>
        </w:tc>
        <w:tc>
          <w:tcPr>
            <w:tcW w:w="1843" w:type="dxa"/>
            <w:shd w:val="clear" w:color="auto" w:fill="auto"/>
          </w:tcPr>
          <w:p w:rsidR="00471CF8" w:rsidRPr="00E37C09" w:rsidRDefault="00613B6A" w:rsidP="00613B6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екабрь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2025 г. – апрель 2026 г.</w:t>
            </w:r>
          </w:p>
        </w:tc>
        <w:tc>
          <w:tcPr>
            <w:tcW w:w="4123" w:type="dxa"/>
            <w:shd w:val="clear" w:color="auto" w:fill="auto"/>
          </w:tcPr>
          <w:p w:rsidR="00471CF8" w:rsidRPr="00E37C09" w:rsidRDefault="00471CF8" w:rsidP="00CC44CD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sz w:val="24"/>
                <w:szCs w:val="24"/>
              </w:rPr>
              <w:t>Разработка программ ДПП (</w:t>
            </w:r>
            <w:proofErr w:type="spellStart"/>
            <w:r w:rsidRPr="00E37C09">
              <w:rPr>
                <w:sz w:val="24"/>
                <w:szCs w:val="24"/>
              </w:rPr>
              <w:t>пк</w:t>
            </w:r>
            <w:proofErr w:type="spellEnd"/>
            <w:r w:rsidRPr="00E37C09">
              <w:rPr>
                <w:sz w:val="24"/>
                <w:szCs w:val="24"/>
              </w:rPr>
              <w:t xml:space="preserve">) для учителей </w:t>
            </w:r>
            <w:r w:rsidRPr="00E37C09">
              <w:rPr>
                <w:rFonts w:eastAsia="Calibri"/>
                <w:sz w:val="24"/>
                <w:szCs w:val="24"/>
                <w:lang w:eastAsia="en-US"/>
              </w:rPr>
              <w:t>русского языка и литературы</w:t>
            </w:r>
          </w:p>
        </w:tc>
        <w:tc>
          <w:tcPr>
            <w:tcW w:w="2693" w:type="dxa"/>
            <w:shd w:val="clear" w:color="auto" w:fill="auto"/>
          </w:tcPr>
          <w:p w:rsidR="00471CF8" w:rsidRPr="00E37C09" w:rsidRDefault="00E37C09" w:rsidP="00F14A7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Мовчан Л.В.</w:t>
            </w:r>
          </w:p>
        </w:tc>
      </w:tr>
      <w:tr w:rsidR="00471CF8" w:rsidRPr="00E37C09" w:rsidTr="00CD1BBA">
        <w:tc>
          <w:tcPr>
            <w:tcW w:w="15288" w:type="dxa"/>
            <w:gridSpan w:val="5"/>
            <w:shd w:val="clear" w:color="auto" w:fill="auto"/>
          </w:tcPr>
          <w:p w:rsidR="00471CF8" w:rsidRPr="00E37C09" w:rsidRDefault="00E37C09" w:rsidP="00567CA5">
            <w:pPr>
              <w:ind w:left="72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</w:t>
            </w:r>
            <w:r w:rsidR="00471CF8" w:rsidRPr="00E37C09">
              <w:rPr>
                <w:rFonts w:eastAsia="Calibri"/>
                <w:b/>
                <w:sz w:val="24"/>
                <w:szCs w:val="24"/>
                <w:lang w:eastAsia="en-US"/>
              </w:rPr>
              <w:t xml:space="preserve">. </w:t>
            </w:r>
            <w:r w:rsidR="00471CF8" w:rsidRPr="00E37C09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471CF8" w:rsidRPr="00E37C09" w:rsidTr="00CA2869">
        <w:tc>
          <w:tcPr>
            <w:tcW w:w="959" w:type="dxa"/>
            <w:shd w:val="clear" w:color="auto" w:fill="auto"/>
          </w:tcPr>
          <w:p w:rsidR="00471CF8" w:rsidRPr="00E37C09" w:rsidRDefault="00471CF8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5670" w:type="dxa"/>
            <w:shd w:val="clear" w:color="auto" w:fill="auto"/>
          </w:tcPr>
          <w:p w:rsidR="00471CF8" w:rsidRPr="00E37C09" w:rsidRDefault="00471CF8" w:rsidP="00CC44CD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Экспертиза учебно-методических материалов, разработанных учителями </w:t>
            </w:r>
            <w:r w:rsidRPr="00E37C09">
              <w:rPr>
                <w:sz w:val="24"/>
                <w:szCs w:val="24"/>
              </w:rPr>
              <w:t>русского языка и литературы</w:t>
            </w:r>
          </w:p>
        </w:tc>
        <w:tc>
          <w:tcPr>
            <w:tcW w:w="1843" w:type="dxa"/>
            <w:shd w:val="clear" w:color="auto" w:fill="auto"/>
          </w:tcPr>
          <w:p w:rsidR="00471CF8" w:rsidRPr="00E37C09" w:rsidRDefault="00613B6A" w:rsidP="00567CA5">
            <w:pPr>
              <w:pStyle w:val="a5"/>
              <w:jc w:val="center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471CF8" w:rsidRPr="00E37C09">
              <w:rPr>
                <w:sz w:val="24"/>
                <w:szCs w:val="24"/>
              </w:rPr>
              <w:t>течение учебного года</w:t>
            </w:r>
          </w:p>
          <w:p w:rsidR="00471CF8" w:rsidRPr="00E37C09" w:rsidRDefault="00471CF8" w:rsidP="00567CA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4123" w:type="dxa"/>
            <w:shd w:val="clear" w:color="auto" w:fill="auto"/>
          </w:tcPr>
          <w:p w:rsidR="00471CF8" w:rsidRPr="00E37C09" w:rsidRDefault="00471CF8" w:rsidP="00CC44CD">
            <w:pPr>
              <w:ind w:right="-32"/>
              <w:jc w:val="both"/>
              <w:rPr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Оформление экспертных заключений на предоставленные учебно-методические материалы</w:t>
            </w:r>
          </w:p>
        </w:tc>
        <w:tc>
          <w:tcPr>
            <w:tcW w:w="2693" w:type="dxa"/>
            <w:shd w:val="clear" w:color="auto" w:fill="auto"/>
          </w:tcPr>
          <w:p w:rsidR="00471CF8" w:rsidRPr="00E37C09" w:rsidRDefault="00471CF8" w:rsidP="00430B75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  <w:tr w:rsidR="00471CF8" w:rsidRPr="00E37C09" w:rsidTr="00CA2869">
        <w:tc>
          <w:tcPr>
            <w:tcW w:w="959" w:type="dxa"/>
            <w:shd w:val="clear" w:color="auto" w:fill="auto"/>
          </w:tcPr>
          <w:p w:rsidR="00471CF8" w:rsidRPr="00E37C09" w:rsidRDefault="00471CF8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5670" w:type="dxa"/>
            <w:shd w:val="clear" w:color="auto" w:fill="auto"/>
          </w:tcPr>
          <w:p w:rsidR="00471CF8" w:rsidRPr="00E37C09" w:rsidRDefault="00471CF8" w:rsidP="00CC44C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Экспертиза результатов педагогической деятельности учителей </w:t>
            </w:r>
            <w:r w:rsidRPr="00E37C09">
              <w:rPr>
                <w:sz w:val="24"/>
                <w:szCs w:val="24"/>
              </w:rPr>
              <w:t>русского языка и литературы</w:t>
            </w: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, аттестующихся на первую и высшую квалификационные категории </w:t>
            </w:r>
          </w:p>
        </w:tc>
        <w:tc>
          <w:tcPr>
            <w:tcW w:w="1843" w:type="dxa"/>
            <w:shd w:val="clear" w:color="auto" w:fill="auto"/>
          </w:tcPr>
          <w:p w:rsidR="00471CF8" w:rsidRPr="00E37C09" w:rsidRDefault="00613B6A" w:rsidP="00613B6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течение учебного года</w:t>
            </w:r>
          </w:p>
        </w:tc>
        <w:tc>
          <w:tcPr>
            <w:tcW w:w="4123" w:type="dxa"/>
            <w:shd w:val="clear" w:color="auto" w:fill="auto"/>
          </w:tcPr>
          <w:p w:rsidR="00471CF8" w:rsidRPr="00E37C09" w:rsidRDefault="00471CF8" w:rsidP="00CC44CD">
            <w:pPr>
              <w:pStyle w:val="a5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E37C09">
              <w:rPr>
                <w:sz w:val="24"/>
                <w:szCs w:val="24"/>
              </w:rPr>
              <w:t>Экспертные заключения</w:t>
            </w:r>
            <w:r w:rsidRPr="00E37C09">
              <w:rPr>
                <w:sz w:val="24"/>
                <w:szCs w:val="24"/>
              </w:rPr>
              <w:br/>
              <w:t>по итогам оценки уровня квалификации</w:t>
            </w: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 учителей истории и обществознания, аттестующихся на первую и высшую квалификационные категории</w:t>
            </w:r>
          </w:p>
        </w:tc>
        <w:tc>
          <w:tcPr>
            <w:tcW w:w="2693" w:type="dxa"/>
            <w:shd w:val="clear" w:color="auto" w:fill="auto"/>
          </w:tcPr>
          <w:p w:rsidR="00471CF8" w:rsidRPr="00E37C09" w:rsidRDefault="00471CF8" w:rsidP="00430B75">
            <w:pPr>
              <w:rPr>
                <w:rFonts w:eastAsia="Calibri"/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  <w:tr w:rsidR="00471CF8" w:rsidRPr="00E37C09" w:rsidTr="00CA2869">
        <w:tc>
          <w:tcPr>
            <w:tcW w:w="959" w:type="dxa"/>
            <w:shd w:val="clear" w:color="auto" w:fill="auto"/>
          </w:tcPr>
          <w:p w:rsidR="00471CF8" w:rsidRPr="00E37C09" w:rsidRDefault="00471CF8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8.3.</w:t>
            </w:r>
          </w:p>
        </w:tc>
        <w:tc>
          <w:tcPr>
            <w:tcW w:w="5670" w:type="dxa"/>
            <w:shd w:val="clear" w:color="auto" w:fill="auto"/>
          </w:tcPr>
          <w:p w:rsidR="00471CF8" w:rsidRPr="00E37C09" w:rsidRDefault="00471CF8" w:rsidP="00471C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Экспертиза комплектов олимпиадных заданий школьного  этапа всероссийской олимпиады школьников по </w:t>
            </w:r>
            <w:r w:rsidRPr="00E37C09">
              <w:rPr>
                <w:sz w:val="24"/>
                <w:szCs w:val="24"/>
              </w:rPr>
              <w:t>русскому языку и литературе</w:t>
            </w:r>
          </w:p>
        </w:tc>
        <w:tc>
          <w:tcPr>
            <w:tcW w:w="1843" w:type="dxa"/>
            <w:shd w:val="clear" w:color="auto" w:fill="auto"/>
          </w:tcPr>
          <w:p w:rsidR="00471CF8" w:rsidRPr="00E37C09" w:rsidRDefault="00613B6A" w:rsidP="00613B6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течение учебного года</w:t>
            </w:r>
          </w:p>
        </w:tc>
        <w:tc>
          <w:tcPr>
            <w:tcW w:w="4123" w:type="dxa"/>
            <w:shd w:val="clear" w:color="auto" w:fill="auto"/>
          </w:tcPr>
          <w:p w:rsidR="00471CF8" w:rsidRPr="00E37C09" w:rsidRDefault="00471CF8" w:rsidP="00CC44CD">
            <w:pPr>
              <w:pStyle w:val="a5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Оформление экспертных заключений на предоставленные материалы</w:t>
            </w:r>
          </w:p>
        </w:tc>
        <w:tc>
          <w:tcPr>
            <w:tcW w:w="2693" w:type="dxa"/>
            <w:shd w:val="clear" w:color="auto" w:fill="auto"/>
          </w:tcPr>
          <w:p w:rsidR="00471CF8" w:rsidRPr="00E37C09" w:rsidRDefault="00471CF8" w:rsidP="00430B7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  <w:tr w:rsidR="00471CF8" w:rsidRPr="00E37C09" w:rsidTr="00CA2869">
        <w:tc>
          <w:tcPr>
            <w:tcW w:w="959" w:type="dxa"/>
            <w:shd w:val="clear" w:color="auto" w:fill="auto"/>
          </w:tcPr>
          <w:p w:rsidR="00471CF8" w:rsidRPr="00E37C09" w:rsidRDefault="00471CF8" w:rsidP="00642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8.4.</w:t>
            </w:r>
          </w:p>
        </w:tc>
        <w:tc>
          <w:tcPr>
            <w:tcW w:w="5670" w:type="dxa"/>
            <w:shd w:val="clear" w:color="auto" w:fill="auto"/>
          </w:tcPr>
          <w:p w:rsidR="00471CF8" w:rsidRPr="00E37C09" w:rsidRDefault="00471CF8" w:rsidP="00CC44C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Экспертиза (выборочная проверка) олимпиадных работ муниципального этапа всероссийской олимпиады школьников по </w:t>
            </w:r>
            <w:r w:rsidRPr="00E37C09">
              <w:rPr>
                <w:sz w:val="24"/>
                <w:szCs w:val="24"/>
              </w:rPr>
              <w:t>русскому языку и литературе</w:t>
            </w:r>
          </w:p>
        </w:tc>
        <w:tc>
          <w:tcPr>
            <w:tcW w:w="1843" w:type="dxa"/>
            <w:shd w:val="clear" w:color="auto" w:fill="auto"/>
          </w:tcPr>
          <w:p w:rsidR="00471CF8" w:rsidRPr="00E37C09" w:rsidRDefault="00613B6A" w:rsidP="00567C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оябрь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71CF8" w:rsidRPr="00E37C09">
              <w:rPr>
                <w:rFonts w:eastAsia="Calibri"/>
                <w:sz w:val="24"/>
                <w:szCs w:val="24"/>
                <w:lang w:eastAsia="en-US"/>
              </w:rPr>
              <w:t>-декабрь 2025 г.</w:t>
            </w:r>
          </w:p>
        </w:tc>
        <w:tc>
          <w:tcPr>
            <w:tcW w:w="4123" w:type="dxa"/>
            <w:shd w:val="clear" w:color="auto" w:fill="auto"/>
          </w:tcPr>
          <w:p w:rsidR="00471CF8" w:rsidRPr="00E37C09" w:rsidRDefault="00471CF8" w:rsidP="00CC44CD">
            <w:pPr>
              <w:pStyle w:val="a5"/>
              <w:tabs>
                <w:tab w:val="left" w:pos="14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 xml:space="preserve">Составление методических аналитических отчетов по результатам выборочной проверки олимпиадных работ </w:t>
            </w:r>
          </w:p>
        </w:tc>
        <w:tc>
          <w:tcPr>
            <w:tcW w:w="2693" w:type="dxa"/>
            <w:shd w:val="clear" w:color="auto" w:fill="auto"/>
          </w:tcPr>
          <w:p w:rsidR="00471CF8" w:rsidRPr="00E37C09" w:rsidRDefault="00471CF8" w:rsidP="00430B7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C09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</w:tbl>
    <w:p w:rsidR="001506BF" w:rsidRPr="008B6A31" w:rsidRDefault="001506BF" w:rsidP="00743EEF">
      <w:pPr>
        <w:jc w:val="center"/>
        <w:rPr>
          <w:rFonts w:eastAsia="Calibri"/>
          <w:b/>
          <w:lang w:eastAsia="en-US"/>
        </w:rPr>
      </w:pPr>
    </w:p>
    <w:p w:rsidR="001674E6" w:rsidRDefault="00F23E75" w:rsidP="007C7814">
      <w:pPr>
        <w:jc w:val="right"/>
      </w:pPr>
      <w:r>
        <w:rPr>
          <w:rFonts w:eastAsia="Calibri"/>
          <w:lang w:eastAsia="en-US"/>
        </w:rPr>
        <w:t>Председатель секции</w:t>
      </w:r>
      <w:r w:rsidR="00E37C09">
        <w:rPr>
          <w:rFonts w:eastAsia="Calibri"/>
          <w:lang w:eastAsia="en-US"/>
        </w:rPr>
        <w:t xml:space="preserve"> </w:t>
      </w:r>
      <w:r w:rsidR="00613B6A">
        <w:rPr>
          <w:rFonts w:eastAsia="Calibri"/>
          <w:lang w:eastAsia="en-US"/>
        </w:rPr>
        <w:t xml:space="preserve"> </w:t>
      </w:r>
      <w:r w:rsidR="00471CF8">
        <w:rPr>
          <w:rFonts w:eastAsia="Calibri"/>
          <w:lang w:eastAsia="en-US"/>
        </w:rPr>
        <w:t>Л.В. Мовчан</w:t>
      </w:r>
    </w:p>
    <w:sectPr w:rsidR="001674E6" w:rsidSect="00743E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8D4293F"/>
    <w:multiLevelType w:val="hybridMultilevel"/>
    <w:tmpl w:val="093E0C92"/>
    <w:lvl w:ilvl="0" w:tplc="BE0C5830">
      <w:start w:val="1"/>
      <w:numFmt w:val="decimal"/>
      <w:lvlText w:val="%1."/>
      <w:lvlJc w:val="left"/>
      <w:pPr>
        <w:ind w:left="765" w:hanging="446"/>
        <w:jc w:val="right"/>
      </w:pPr>
      <w:rPr>
        <w:rFonts w:hint="default"/>
        <w:spacing w:val="-8"/>
        <w:w w:val="95"/>
      </w:rPr>
    </w:lvl>
    <w:lvl w:ilvl="1" w:tplc="AA6EAF32">
      <w:numFmt w:val="bullet"/>
      <w:lvlText w:val="•"/>
      <w:lvlJc w:val="left"/>
      <w:pPr>
        <w:ind w:left="1440" w:hanging="446"/>
      </w:pPr>
      <w:rPr>
        <w:rFonts w:hint="default"/>
      </w:rPr>
    </w:lvl>
    <w:lvl w:ilvl="2" w:tplc="C5304CAA">
      <w:numFmt w:val="bullet"/>
      <w:lvlText w:val="•"/>
      <w:lvlJc w:val="left"/>
      <w:pPr>
        <w:ind w:left="2120" w:hanging="446"/>
      </w:pPr>
      <w:rPr>
        <w:rFonts w:hint="default"/>
      </w:rPr>
    </w:lvl>
    <w:lvl w:ilvl="3" w:tplc="7C067F7C">
      <w:numFmt w:val="bullet"/>
      <w:lvlText w:val="•"/>
      <w:lvlJc w:val="left"/>
      <w:pPr>
        <w:ind w:left="2700" w:hanging="446"/>
      </w:pPr>
      <w:rPr>
        <w:rFonts w:hint="default"/>
      </w:rPr>
    </w:lvl>
    <w:lvl w:ilvl="4" w:tplc="459AA4C0">
      <w:numFmt w:val="bullet"/>
      <w:lvlText w:val="•"/>
      <w:lvlJc w:val="left"/>
      <w:pPr>
        <w:ind w:left="3300" w:hanging="446"/>
      </w:pPr>
      <w:rPr>
        <w:rFonts w:hint="default"/>
      </w:rPr>
    </w:lvl>
    <w:lvl w:ilvl="5" w:tplc="E916826E">
      <w:numFmt w:val="bullet"/>
      <w:lvlText w:val="•"/>
      <w:lvlJc w:val="left"/>
      <w:pPr>
        <w:ind w:left="4140" w:hanging="446"/>
      </w:pPr>
      <w:rPr>
        <w:rFonts w:hint="default"/>
      </w:rPr>
    </w:lvl>
    <w:lvl w:ilvl="6" w:tplc="37FC27F2">
      <w:numFmt w:val="bullet"/>
      <w:lvlText w:val="•"/>
      <w:lvlJc w:val="left"/>
      <w:pPr>
        <w:ind w:left="4309" w:hanging="446"/>
      </w:pPr>
      <w:rPr>
        <w:rFonts w:hint="default"/>
      </w:rPr>
    </w:lvl>
    <w:lvl w:ilvl="7" w:tplc="DD8026F6">
      <w:numFmt w:val="bullet"/>
      <w:lvlText w:val="•"/>
      <w:lvlJc w:val="left"/>
      <w:pPr>
        <w:ind w:left="4479" w:hanging="446"/>
      </w:pPr>
      <w:rPr>
        <w:rFonts w:hint="default"/>
      </w:rPr>
    </w:lvl>
    <w:lvl w:ilvl="8" w:tplc="EFC87904">
      <w:numFmt w:val="bullet"/>
      <w:lvlText w:val="•"/>
      <w:lvlJc w:val="left"/>
      <w:pPr>
        <w:ind w:left="4649" w:hanging="446"/>
      </w:pPr>
      <w:rPr>
        <w:rFonts w:hint="default"/>
      </w:rPr>
    </w:lvl>
  </w:abstractNum>
  <w:abstractNum w:abstractNumId="2">
    <w:nsid w:val="310C452F"/>
    <w:multiLevelType w:val="hybridMultilevel"/>
    <w:tmpl w:val="C2E0A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97B62"/>
    <w:multiLevelType w:val="hybridMultilevel"/>
    <w:tmpl w:val="7FB6F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71EBC"/>
    <w:multiLevelType w:val="hybridMultilevel"/>
    <w:tmpl w:val="B6C8A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3713E"/>
    <w:multiLevelType w:val="hybridMultilevel"/>
    <w:tmpl w:val="093E0C92"/>
    <w:lvl w:ilvl="0" w:tplc="BE0C5830">
      <w:start w:val="1"/>
      <w:numFmt w:val="decimal"/>
      <w:lvlText w:val="%1."/>
      <w:lvlJc w:val="left"/>
      <w:pPr>
        <w:ind w:left="765" w:hanging="446"/>
        <w:jc w:val="right"/>
      </w:pPr>
      <w:rPr>
        <w:rFonts w:hint="default"/>
        <w:spacing w:val="-8"/>
        <w:w w:val="95"/>
      </w:rPr>
    </w:lvl>
    <w:lvl w:ilvl="1" w:tplc="AA6EAF32">
      <w:numFmt w:val="bullet"/>
      <w:lvlText w:val="•"/>
      <w:lvlJc w:val="left"/>
      <w:pPr>
        <w:ind w:left="1440" w:hanging="446"/>
      </w:pPr>
      <w:rPr>
        <w:rFonts w:hint="default"/>
      </w:rPr>
    </w:lvl>
    <w:lvl w:ilvl="2" w:tplc="C5304CAA">
      <w:numFmt w:val="bullet"/>
      <w:lvlText w:val="•"/>
      <w:lvlJc w:val="left"/>
      <w:pPr>
        <w:ind w:left="2120" w:hanging="446"/>
      </w:pPr>
      <w:rPr>
        <w:rFonts w:hint="default"/>
      </w:rPr>
    </w:lvl>
    <w:lvl w:ilvl="3" w:tplc="7C067F7C">
      <w:numFmt w:val="bullet"/>
      <w:lvlText w:val="•"/>
      <w:lvlJc w:val="left"/>
      <w:pPr>
        <w:ind w:left="2700" w:hanging="446"/>
      </w:pPr>
      <w:rPr>
        <w:rFonts w:hint="default"/>
      </w:rPr>
    </w:lvl>
    <w:lvl w:ilvl="4" w:tplc="459AA4C0">
      <w:numFmt w:val="bullet"/>
      <w:lvlText w:val="•"/>
      <w:lvlJc w:val="left"/>
      <w:pPr>
        <w:ind w:left="3300" w:hanging="446"/>
      </w:pPr>
      <w:rPr>
        <w:rFonts w:hint="default"/>
      </w:rPr>
    </w:lvl>
    <w:lvl w:ilvl="5" w:tplc="E916826E">
      <w:numFmt w:val="bullet"/>
      <w:lvlText w:val="•"/>
      <w:lvlJc w:val="left"/>
      <w:pPr>
        <w:ind w:left="4140" w:hanging="446"/>
      </w:pPr>
      <w:rPr>
        <w:rFonts w:hint="default"/>
      </w:rPr>
    </w:lvl>
    <w:lvl w:ilvl="6" w:tplc="37FC27F2">
      <w:numFmt w:val="bullet"/>
      <w:lvlText w:val="•"/>
      <w:lvlJc w:val="left"/>
      <w:pPr>
        <w:ind w:left="4309" w:hanging="446"/>
      </w:pPr>
      <w:rPr>
        <w:rFonts w:hint="default"/>
      </w:rPr>
    </w:lvl>
    <w:lvl w:ilvl="7" w:tplc="DD8026F6">
      <w:numFmt w:val="bullet"/>
      <w:lvlText w:val="•"/>
      <w:lvlJc w:val="left"/>
      <w:pPr>
        <w:ind w:left="4479" w:hanging="446"/>
      </w:pPr>
      <w:rPr>
        <w:rFonts w:hint="default"/>
      </w:rPr>
    </w:lvl>
    <w:lvl w:ilvl="8" w:tplc="EFC87904">
      <w:numFmt w:val="bullet"/>
      <w:lvlText w:val="•"/>
      <w:lvlJc w:val="left"/>
      <w:pPr>
        <w:ind w:left="4649" w:hanging="446"/>
      </w:pPr>
      <w:rPr>
        <w:rFonts w:hint="default"/>
      </w:rPr>
    </w:lvl>
  </w:abstractNum>
  <w:abstractNum w:abstractNumId="6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FC1CB2"/>
    <w:multiLevelType w:val="hybridMultilevel"/>
    <w:tmpl w:val="73864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D3C34"/>
    <w:multiLevelType w:val="hybridMultilevel"/>
    <w:tmpl w:val="2FE60BE0"/>
    <w:lvl w:ilvl="0" w:tplc="002E1E5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CE5A8C"/>
    <w:rsid w:val="00001932"/>
    <w:rsid w:val="00081A79"/>
    <w:rsid w:val="00084EA9"/>
    <w:rsid w:val="00091FF4"/>
    <w:rsid w:val="00093D2D"/>
    <w:rsid w:val="000B7B41"/>
    <w:rsid w:val="000E5E0D"/>
    <w:rsid w:val="000F5A5C"/>
    <w:rsid w:val="000F7D84"/>
    <w:rsid w:val="00126F78"/>
    <w:rsid w:val="001506BF"/>
    <w:rsid w:val="001655E0"/>
    <w:rsid w:val="001674E6"/>
    <w:rsid w:val="00173EE6"/>
    <w:rsid w:val="00180C0E"/>
    <w:rsid w:val="001931C5"/>
    <w:rsid w:val="001C7895"/>
    <w:rsid w:val="001D4255"/>
    <w:rsid w:val="0020485A"/>
    <w:rsid w:val="002110CF"/>
    <w:rsid w:val="00236856"/>
    <w:rsid w:val="002A6715"/>
    <w:rsid w:val="002B19A1"/>
    <w:rsid w:val="002B6152"/>
    <w:rsid w:val="002E4626"/>
    <w:rsid w:val="0030513C"/>
    <w:rsid w:val="003065EF"/>
    <w:rsid w:val="00306F37"/>
    <w:rsid w:val="00310086"/>
    <w:rsid w:val="003324E7"/>
    <w:rsid w:val="00336D66"/>
    <w:rsid w:val="0035230A"/>
    <w:rsid w:val="003601CA"/>
    <w:rsid w:val="003670DB"/>
    <w:rsid w:val="003733F2"/>
    <w:rsid w:val="00377BBD"/>
    <w:rsid w:val="0039550A"/>
    <w:rsid w:val="003A1B63"/>
    <w:rsid w:val="003D1044"/>
    <w:rsid w:val="003D662C"/>
    <w:rsid w:val="003E5476"/>
    <w:rsid w:val="003F2FD4"/>
    <w:rsid w:val="00430B75"/>
    <w:rsid w:val="00433988"/>
    <w:rsid w:val="00455D5B"/>
    <w:rsid w:val="00462095"/>
    <w:rsid w:val="00471CF8"/>
    <w:rsid w:val="004725A1"/>
    <w:rsid w:val="0049498D"/>
    <w:rsid w:val="004C698A"/>
    <w:rsid w:val="00534DD4"/>
    <w:rsid w:val="005408C6"/>
    <w:rsid w:val="005472E4"/>
    <w:rsid w:val="00550EC9"/>
    <w:rsid w:val="0055378F"/>
    <w:rsid w:val="00556C92"/>
    <w:rsid w:val="0056526A"/>
    <w:rsid w:val="00567CA5"/>
    <w:rsid w:val="005854C3"/>
    <w:rsid w:val="005B7198"/>
    <w:rsid w:val="005C4A09"/>
    <w:rsid w:val="005C5269"/>
    <w:rsid w:val="005C6FF5"/>
    <w:rsid w:val="00613B6A"/>
    <w:rsid w:val="0061502F"/>
    <w:rsid w:val="00642ACA"/>
    <w:rsid w:val="006A3080"/>
    <w:rsid w:val="006D2EF3"/>
    <w:rsid w:val="006D52AF"/>
    <w:rsid w:val="006E027E"/>
    <w:rsid w:val="006E600B"/>
    <w:rsid w:val="006E7CCB"/>
    <w:rsid w:val="00711A63"/>
    <w:rsid w:val="00720E72"/>
    <w:rsid w:val="00743EEF"/>
    <w:rsid w:val="007A773C"/>
    <w:rsid w:val="007B47A3"/>
    <w:rsid w:val="007C7814"/>
    <w:rsid w:val="00816C1D"/>
    <w:rsid w:val="0083670A"/>
    <w:rsid w:val="0084642B"/>
    <w:rsid w:val="00874C91"/>
    <w:rsid w:val="008B0F07"/>
    <w:rsid w:val="008B1B23"/>
    <w:rsid w:val="008F2776"/>
    <w:rsid w:val="00914C61"/>
    <w:rsid w:val="009373D1"/>
    <w:rsid w:val="00947A1F"/>
    <w:rsid w:val="009853FD"/>
    <w:rsid w:val="009D66A6"/>
    <w:rsid w:val="00A51B51"/>
    <w:rsid w:val="00A70767"/>
    <w:rsid w:val="00A71987"/>
    <w:rsid w:val="00A71C46"/>
    <w:rsid w:val="00A83A5C"/>
    <w:rsid w:val="00AA5FA9"/>
    <w:rsid w:val="00AF77FB"/>
    <w:rsid w:val="00B1061A"/>
    <w:rsid w:val="00B66BCA"/>
    <w:rsid w:val="00B75FE4"/>
    <w:rsid w:val="00B9106A"/>
    <w:rsid w:val="00BB69A4"/>
    <w:rsid w:val="00C10F1E"/>
    <w:rsid w:val="00C24A81"/>
    <w:rsid w:val="00C31F78"/>
    <w:rsid w:val="00C37A18"/>
    <w:rsid w:val="00C62297"/>
    <w:rsid w:val="00C738BB"/>
    <w:rsid w:val="00C87E0D"/>
    <w:rsid w:val="00CA2869"/>
    <w:rsid w:val="00CB62BD"/>
    <w:rsid w:val="00CD09D9"/>
    <w:rsid w:val="00CD5178"/>
    <w:rsid w:val="00CE5A8C"/>
    <w:rsid w:val="00CF0515"/>
    <w:rsid w:val="00CF7369"/>
    <w:rsid w:val="00D754E8"/>
    <w:rsid w:val="00DA0CA7"/>
    <w:rsid w:val="00DC032D"/>
    <w:rsid w:val="00DC1567"/>
    <w:rsid w:val="00DD25D5"/>
    <w:rsid w:val="00DD4945"/>
    <w:rsid w:val="00E31BB7"/>
    <w:rsid w:val="00E37C09"/>
    <w:rsid w:val="00E64E30"/>
    <w:rsid w:val="00E80324"/>
    <w:rsid w:val="00E90FBF"/>
    <w:rsid w:val="00E92115"/>
    <w:rsid w:val="00EA5F06"/>
    <w:rsid w:val="00EC4583"/>
    <w:rsid w:val="00EC714D"/>
    <w:rsid w:val="00ED0717"/>
    <w:rsid w:val="00EF7469"/>
    <w:rsid w:val="00F052E6"/>
    <w:rsid w:val="00F066CE"/>
    <w:rsid w:val="00F07FE9"/>
    <w:rsid w:val="00F13C67"/>
    <w:rsid w:val="00F14A7A"/>
    <w:rsid w:val="00F23E75"/>
    <w:rsid w:val="00F2582C"/>
    <w:rsid w:val="00F35555"/>
    <w:rsid w:val="00F41410"/>
    <w:rsid w:val="00F41B11"/>
    <w:rsid w:val="00F43E0C"/>
    <w:rsid w:val="00F52958"/>
    <w:rsid w:val="00F70BA0"/>
    <w:rsid w:val="00F73B4F"/>
    <w:rsid w:val="00F872A3"/>
    <w:rsid w:val="00F9544F"/>
    <w:rsid w:val="00FB55F8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506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6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150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1506BF"/>
    <w:pPr>
      <w:ind w:left="720"/>
      <w:contextualSpacing/>
    </w:pPr>
  </w:style>
  <w:style w:type="paragraph" w:styleId="a5">
    <w:name w:val="No Spacing"/>
    <w:link w:val="a6"/>
    <w:uiPriority w:val="1"/>
    <w:qFormat/>
    <w:rsid w:val="00150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1506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06B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1506BF"/>
    <w:rPr>
      <w:color w:val="0000FF" w:themeColor="hyperlink"/>
      <w:u w:val="single"/>
    </w:rPr>
  </w:style>
  <w:style w:type="paragraph" w:customStyle="1" w:styleId="Default">
    <w:name w:val="Default"/>
    <w:rsid w:val="00150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_"/>
    <w:basedOn w:val="a0"/>
    <w:link w:val="2"/>
    <w:rsid w:val="001506BF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1506B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1506BF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o.chiroipk.ru/index.php/analit-materi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ao.chiroipk.ru/index.php/2017-03-15-00-32-33/2017-03-15-00-56-24/osnovnoj-gosudarstvennyj-ekzam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.resh.edu.ru" TargetMode="External"/><Relationship Id="rId5" Type="http://schemas.openxmlformats.org/officeDocument/2006/relationships/hyperlink" Target="https://edsoo.ru/metodicheskie-seminary/ms-biologiy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Леонова</cp:lastModifiedBy>
  <cp:revision>19</cp:revision>
  <dcterms:created xsi:type="dcterms:W3CDTF">2025-09-30T09:17:00Z</dcterms:created>
  <dcterms:modified xsi:type="dcterms:W3CDTF">2025-10-17T04:55:00Z</dcterms:modified>
</cp:coreProperties>
</file>